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1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外配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31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无正当理由为同一患者同时开具2种以上药理作用相同药物的。</w:t>
      </w: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color w:val="0000FF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四、检查结果：</w:t>
      </w:r>
      <w:r>
        <w:rPr>
          <w:rFonts w:hint="eastAsia" w:ascii="宋体" w:hAnsi="宋体" w:cs="宋体"/>
          <w:kern w:val="0"/>
          <w:sz w:val="24"/>
        </w:rPr>
        <w:t>共审阅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</w:t>
      </w:r>
      <w:r>
        <w:rPr>
          <w:rFonts w:hint="eastAsia" w:ascii="宋体" w:hAnsi="宋体" w:cs="宋体"/>
          <w:kern w:val="0"/>
          <w:sz w:val="24"/>
          <w:lang w:val="en-US" w:eastAsia="zh-CN"/>
        </w:rPr>
        <w:t>178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27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84.83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诊断：应有用药相关的诊断。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用量：处方不得超过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日用量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kern w:val="0"/>
          <w:sz w:val="24"/>
        </w:rPr>
        <w:t>、不合格处方举例：</w:t>
      </w:r>
    </w:p>
    <w:tbl>
      <w:tblPr>
        <w:tblStyle w:val="3"/>
        <w:tblW w:w="8964" w:type="dxa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756"/>
        <w:gridCol w:w="672"/>
        <w:gridCol w:w="792"/>
        <w:gridCol w:w="888"/>
        <w:gridCol w:w="4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处方日期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处方号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患者号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科室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医生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2024-01-24 09:37:28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10231516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50013820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安艳军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硝苯地平控释片, 本品用于高血压和慢性稳定型心绞痛(劳累性心绞痛)的治疗，不建议超适应症使用。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2024-01-28 11:15:07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10241000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50001016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急诊内科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曹英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2024-01-21 15:47:24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10225928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50118824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陈彩飞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度普利尤单抗注射液, 给药途径不合适，本品宜皮下注射给药。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2024-01-16 09:23:34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10212472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50231111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2024-01-17 08:34:53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10214708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2024-01-23 08:34:46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10228730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50219299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2024-01-23 08:34:46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10228729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50219299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2024-01-24 11:08:23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10232032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50209528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2024-01-24 11:08:23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10232033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50209528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2024-01-15 15:27:18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10211500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50000011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骨伤科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黄奉献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头孢呋辛酯片, 本品用于敏感菌所致：呼吸系统、尿路、血流、皮肤及软组织、骨关节、腹腔、盆腔感染、莱姆病等，不建议超适应症使用。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2024-01-15 09:47:15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10210137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骨伤科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黄奉献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硝苯地平控释片, 本品用于高血压和慢性稳定型心绞痛(劳累性心绞痛)的治疗，不建议超适应症使用。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2024-01-18 10:32:23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10217751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50215256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黄仕尧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2024-01-18 10:32:23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10217750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50215256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黄仕尧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2024-01-31 14:11:02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10248945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50028048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肾内科(专家)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马黎丽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2024-01-25 10:43:57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10234122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50029331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潘瑜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2024-01-25 10:47:29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10234146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50063318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潘瑜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2024-01-03 15:16:59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10181679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50013068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血管疝外科(专家)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沈学香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复方丙酸氯倍他索软膏, 本品具有抗炎、抗皮肤角化异常等作用，适用于寻常型银屑病的治疗，不建议超适应症使用。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注射用紫杉醇(白蛋白结合型), 本品适用于治疗联合化疗失败的转移性乳腺癌或辅助化疗后6个月内复发的乳腺癌。除非有临床禁忌症，既往化疗中应包括一种蒽环类抗癌药，不建议超适应症使用。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2024-01-17 11:06:47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10215684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50011903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风湿病（正高）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王根荣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注射用重组人Ⅱ型肿瘤坏死因子受体-抗体融合蛋白,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2024-01-31 16:36:22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10249422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50011795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2024-01-26 08:41:29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10235647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50012411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阿达木单抗注射液, 本品用于治疗类风湿关节炎、强直性脊柱炎、中重度慢性斑块状银屑病、中重度活动性克罗恩病、葡萄膜炎、多关节型幼年特发性关节炎、儿童斑块状银屑病患者，不建议超适应症使用。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2024-01-24 16:15:15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10232800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50007814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本品适用于敏感菌引起的：呼吸系统、尿道炎和宫颈炎、皮肤软组织等感染；军团菌病、莱姆病、衣原体和支原体感染等。, 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2024-01-07 15:31:25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10191817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50060296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奥氮平片, 本品用于治疗精神分裂症。用于治疗中、重度躁狂发作。对奥氮平治疗有效的躁狂发作患者，奥氮平可用于预防双相情感障碍的复发， 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2024-01-25 11:04:38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10234249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50026833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头孢呋辛酯片, 本品用于敏感菌所致：呼吸系统、尿路、血流、皮肤及软组织、骨关节、腹腔、盆腔感染、莱姆病等，不建议超适应症使用。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2024-01-29 10:24:20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10243522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50033047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头孢呋辛酯片, 本品用于敏感菌所致：呼吸系统、尿路、血流、皮肤及软组织、骨关节、腹腔、盆腔感染、莱姆病等，不建议超适应症使用。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2024-01-15 08:34:49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10209619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50004077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硝苯地平控释片, 本品用于高血压和慢性稳定型心绞痛(劳累性心绞痛)的治疗，不建议超适应症使用。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厄贝沙坦片, 本品用于高血压病及合并高血压的2型糖尿病肾病的治疗，不建议超适应症使用。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2024-01-21 11:54:33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10225268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50181970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盐酸米那普仑片, 本品治疗抑郁症，不建议超适应症使用。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2024-01-21 11:54:33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10225267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50181970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8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5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盐酸米那普仑片, 本品治疗抑郁症，不建议超适应症使用。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8D030A"/>
    <w:multiLevelType w:val="singleLevel"/>
    <w:tmpl w:val="A58D030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50A50A0"/>
    <w:multiLevelType w:val="singleLevel"/>
    <w:tmpl w:val="450A50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71D40A45"/>
    <w:rsid w:val="00313B68"/>
    <w:rsid w:val="0070132D"/>
    <w:rsid w:val="00AC6614"/>
    <w:rsid w:val="00E1669B"/>
    <w:rsid w:val="02971350"/>
    <w:rsid w:val="02F834C3"/>
    <w:rsid w:val="033D01B7"/>
    <w:rsid w:val="038D51FF"/>
    <w:rsid w:val="04515B4E"/>
    <w:rsid w:val="05154417"/>
    <w:rsid w:val="051C4B47"/>
    <w:rsid w:val="056930E1"/>
    <w:rsid w:val="056D277C"/>
    <w:rsid w:val="05913C80"/>
    <w:rsid w:val="065B4E27"/>
    <w:rsid w:val="07173020"/>
    <w:rsid w:val="072100F0"/>
    <w:rsid w:val="08017351"/>
    <w:rsid w:val="08A52F15"/>
    <w:rsid w:val="092F562C"/>
    <w:rsid w:val="09401438"/>
    <w:rsid w:val="09B50CE4"/>
    <w:rsid w:val="09E9758B"/>
    <w:rsid w:val="0AB1434A"/>
    <w:rsid w:val="0AC87CEF"/>
    <w:rsid w:val="0ACD3FE6"/>
    <w:rsid w:val="0C297FBF"/>
    <w:rsid w:val="0CF77927"/>
    <w:rsid w:val="0E0B47C9"/>
    <w:rsid w:val="0FA820B8"/>
    <w:rsid w:val="0FFE02D1"/>
    <w:rsid w:val="10111A91"/>
    <w:rsid w:val="10FF1B93"/>
    <w:rsid w:val="113509A4"/>
    <w:rsid w:val="11657F33"/>
    <w:rsid w:val="11AA5DE0"/>
    <w:rsid w:val="12047B5C"/>
    <w:rsid w:val="13A23F30"/>
    <w:rsid w:val="153B3323"/>
    <w:rsid w:val="16005D04"/>
    <w:rsid w:val="16124680"/>
    <w:rsid w:val="162C073C"/>
    <w:rsid w:val="163D4862"/>
    <w:rsid w:val="16D23887"/>
    <w:rsid w:val="17654071"/>
    <w:rsid w:val="17852EB9"/>
    <w:rsid w:val="183A4A17"/>
    <w:rsid w:val="19762565"/>
    <w:rsid w:val="19804F81"/>
    <w:rsid w:val="19EA2CB8"/>
    <w:rsid w:val="19FC1BCA"/>
    <w:rsid w:val="1A136672"/>
    <w:rsid w:val="1A9E7608"/>
    <w:rsid w:val="1AC60AB1"/>
    <w:rsid w:val="1AE30A23"/>
    <w:rsid w:val="1B010DF0"/>
    <w:rsid w:val="1B2B4413"/>
    <w:rsid w:val="1B6C54F1"/>
    <w:rsid w:val="1B7C4935"/>
    <w:rsid w:val="1BE64255"/>
    <w:rsid w:val="1C22729F"/>
    <w:rsid w:val="1C586CCB"/>
    <w:rsid w:val="1D8A73FC"/>
    <w:rsid w:val="1D8C7563"/>
    <w:rsid w:val="1DD957B9"/>
    <w:rsid w:val="1E6E4D6B"/>
    <w:rsid w:val="1EA307B4"/>
    <w:rsid w:val="1ED90E1F"/>
    <w:rsid w:val="1EDF1787"/>
    <w:rsid w:val="1F9A4A0D"/>
    <w:rsid w:val="20AD412B"/>
    <w:rsid w:val="20FB6266"/>
    <w:rsid w:val="212A11F0"/>
    <w:rsid w:val="22A15B5C"/>
    <w:rsid w:val="234A27A9"/>
    <w:rsid w:val="237F2F12"/>
    <w:rsid w:val="24106B7C"/>
    <w:rsid w:val="24A23647"/>
    <w:rsid w:val="260526FE"/>
    <w:rsid w:val="261635C5"/>
    <w:rsid w:val="269841F6"/>
    <w:rsid w:val="273B2923"/>
    <w:rsid w:val="2858276B"/>
    <w:rsid w:val="2BAC3F31"/>
    <w:rsid w:val="2D9A142F"/>
    <w:rsid w:val="2DDD04BE"/>
    <w:rsid w:val="2E582ED9"/>
    <w:rsid w:val="2E781AB8"/>
    <w:rsid w:val="2EB73DDA"/>
    <w:rsid w:val="2F452060"/>
    <w:rsid w:val="2FDD44DF"/>
    <w:rsid w:val="30617880"/>
    <w:rsid w:val="31056946"/>
    <w:rsid w:val="31F03681"/>
    <w:rsid w:val="32B1065A"/>
    <w:rsid w:val="32C920E8"/>
    <w:rsid w:val="331A19AE"/>
    <w:rsid w:val="335E14A7"/>
    <w:rsid w:val="336B3702"/>
    <w:rsid w:val="33CB5542"/>
    <w:rsid w:val="33EB73CB"/>
    <w:rsid w:val="351756EF"/>
    <w:rsid w:val="3577607E"/>
    <w:rsid w:val="3612105F"/>
    <w:rsid w:val="369C22BF"/>
    <w:rsid w:val="3862042D"/>
    <w:rsid w:val="391D260E"/>
    <w:rsid w:val="3973751E"/>
    <w:rsid w:val="39990AF4"/>
    <w:rsid w:val="3B3E2416"/>
    <w:rsid w:val="3B686D34"/>
    <w:rsid w:val="3B687134"/>
    <w:rsid w:val="3B9F0E77"/>
    <w:rsid w:val="3BB11899"/>
    <w:rsid w:val="3C625633"/>
    <w:rsid w:val="3CD777E0"/>
    <w:rsid w:val="3DCE6915"/>
    <w:rsid w:val="3E0A6467"/>
    <w:rsid w:val="3E1B66BF"/>
    <w:rsid w:val="3E4012AA"/>
    <w:rsid w:val="3EAC20C5"/>
    <w:rsid w:val="3EF16AD3"/>
    <w:rsid w:val="408375A9"/>
    <w:rsid w:val="41D56429"/>
    <w:rsid w:val="43055AE3"/>
    <w:rsid w:val="43445F02"/>
    <w:rsid w:val="44A12290"/>
    <w:rsid w:val="44C84029"/>
    <w:rsid w:val="454772F5"/>
    <w:rsid w:val="4629430D"/>
    <w:rsid w:val="46B5501D"/>
    <w:rsid w:val="47530C73"/>
    <w:rsid w:val="47A901F3"/>
    <w:rsid w:val="47AB64AE"/>
    <w:rsid w:val="47CC7A22"/>
    <w:rsid w:val="485F6737"/>
    <w:rsid w:val="48A12C34"/>
    <w:rsid w:val="49102B50"/>
    <w:rsid w:val="49E538D1"/>
    <w:rsid w:val="49F87F2C"/>
    <w:rsid w:val="4A24126D"/>
    <w:rsid w:val="4A722B9F"/>
    <w:rsid w:val="4B8B0EE3"/>
    <w:rsid w:val="4BBF2974"/>
    <w:rsid w:val="4BC0530D"/>
    <w:rsid w:val="4C0B5EC0"/>
    <w:rsid w:val="4C2E30F6"/>
    <w:rsid w:val="4C843EA2"/>
    <w:rsid w:val="4CB21E9B"/>
    <w:rsid w:val="4CF71A7E"/>
    <w:rsid w:val="4D457389"/>
    <w:rsid w:val="4D8E20DE"/>
    <w:rsid w:val="4DCB78CE"/>
    <w:rsid w:val="4E600701"/>
    <w:rsid w:val="4F8A0F9E"/>
    <w:rsid w:val="4FB165FD"/>
    <w:rsid w:val="507A6C4D"/>
    <w:rsid w:val="50CA2BBB"/>
    <w:rsid w:val="52994922"/>
    <w:rsid w:val="52D13C5E"/>
    <w:rsid w:val="531E5F03"/>
    <w:rsid w:val="53207D0D"/>
    <w:rsid w:val="543A266C"/>
    <w:rsid w:val="54A92EF5"/>
    <w:rsid w:val="57132126"/>
    <w:rsid w:val="578D4AC5"/>
    <w:rsid w:val="57A4331E"/>
    <w:rsid w:val="57FE6189"/>
    <w:rsid w:val="58690F0C"/>
    <w:rsid w:val="58D72319"/>
    <w:rsid w:val="59196486"/>
    <w:rsid w:val="5A1336BF"/>
    <w:rsid w:val="5A2C4E54"/>
    <w:rsid w:val="5A921D4D"/>
    <w:rsid w:val="5AB54A54"/>
    <w:rsid w:val="5ABE74A5"/>
    <w:rsid w:val="5B1438BC"/>
    <w:rsid w:val="5BDD3026"/>
    <w:rsid w:val="5D8E5D2E"/>
    <w:rsid w:val="5DE2383B"/>
    <w:rsid w:val="5EF22348"/>
    <w:rsid w:val="5FA0782B"/>
    <w:rsid w:val="5FA41758"/>
    <w:rsid w:val="5FAA4777"/>
    <w:rsid w:val="5FBC5874"/>
    <w:rsid w:val="602C7538"/>
    <w:rsid w:val="60413E55"/>
    <w:rsid w:val="60A07AE1"/>
    <w:rsid w:val="612E6FF4"/>
    <w:rsid w:val="6142679E"/>
    <w:rsid w:val="61A53ACB"/>
    <w:rsid w:val="620D64E4"/>
    <w:rsid w:val="621B1D3E"/>
    <w:rsid w:val="625264C1"/>
    <w:rsid w:val="62A425DE"/>
    <w:rsid w:val="63BB49CD"/>
    <w:rsid w:val="643B5375"/>
    <w:rsid w:val="648D3834"/>
    <w:rsid w:val="64C0348C"/>
    <w:rsid w:val="652D28BA"/>
    <w:rsid w:val="65441338"/>
    <w:rsid w:val="65B56ACC"/>
    <w:rsid w:val="6694250C"/>
    <w:rsid w:val="67160170"/>
    <w:rsid w:val="677B5F38"/>
    <w:rsid w:val="67E22A15"/>
    <w:rsid w:val="68164583"/>
    <w:rsid w:val="686876AD"/>
    <w:rsid w:val="6882131E"/>
    <w:rsid w:val="689C5480"/>
    <w:rsid w:val="69180AC8"/>
    <w:rsid w:val="6A9869C6"/>
    <w:rsid w:val="6B7D4A0A"/>
    <w:rsid w:val="6BBB5DF6"/>
    <w:rsid w:val="6BC71775"/>
    <w:rsid w:val="6C090D72"/>
    <w:rsid w:val="6C2C19C7"/>
    <w:rsid w:val="6C5B1FD3"/>
    <w:rsid w:val="6C7723E5"/>
    <w:rsid w:val="6C983716"/>
    <w:rsid w:val="6CDA5ADC"/>
    <w:rsid w:val="6DA640FF"/>
    <w:rsid w:val="6E852B4E"/>
    <w:rsid w:val="6E9956EB"/>
    <w:rsid w:val="6F112D1F"/>
    <w:rsid w:val="6FA92086"/>
    <w:rsid w:val="6FF622F8"/>
    <w:rsid w:val="70785009"/>
    <w:rsid w:val="719175A8"/>
    <w:rsid w:val="71D40A45"/>
    <w:rsid w:val="71F36DCF"/>
    <w:rsid w:val="72924202"/>
    <w:rsid w:val="73440F30"/>
    <w:rsid w:val="73800C14"/>
    <w:rsid w:val="739336A0"/>
    <w:rsid w:val="73B17C30"/>
    <w:rsid w:val="75257CC9"/>
    <w:rsid w:val="75AE5679"/>
    <w:rsid w:val="76010AB3"/>
    <w:rsid w:val="76544B51"/>
    <w:rsid w:val="76ED6462"/>
    <w:rsid w:val="78AD08B8"/>
    <w:rsid w:val="794A6A15"/>
    <w:rsid w:val="79A31E15"/>
    <w:rsid w:val="7AA939A7"/>
    <w:rsid w:val="7AE10B06"/>
    <w:rsid w:val="7B246866"/>
    <w:rsid w:val="7D2F1BB7"/>
    <w:rsid w:val="7D4672A0"/>
    <w:rsid w:val="7D52727E"/>
    <w:rsid w:val="7E006F24"/>
    <w:rsid w:val="7E22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2023-09-06T08:47:00Z</dcterms:created>
  <dc:creator>郭</dc:creator>
  <cp:lastModifiedBy>徐洪锋</cp:lastModifiedBy>
  <dcterms:modified xsi:type="dcterms:W3CDTF">2024-04-30T03:11:35Z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A15F1DC0719D4EDBB62459BEC2CE1B87_11</vt:lpwstr>
  </property>
</Properties>
</file>