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8" w:afterAutospacing="0" w:line="17" w:lineRule="atLeast"/>
        <w:ind w:left="0" w:right="0" w:firstLine="0"/>
        <w:jc w:val="center"/>
        <w:rPr>
          <w:rFonts w:ascii="微软雅黑" w:hAnsi="微软雅黑" w:eastAsia="微软雅黑" w:cs="微软雅黑"/>
          <w:i w:val="0"/>
          <w:iCs w:val="0"/>
          <w:caps w:val="0"/>
          <w:spacing w:val="7"/>
          <w:sz w:val="30"/>
          <w:szCs w:val="30"/>
        </w:rPr>
      </w:pPr>
      <w:r>
        <w:rPr>
          <w:rFonts w:hint="eastAsia" w:ascii="微软雅黑" w:hAnsi="微软雅黑" w:eastAsia="微软雅黑" w:cs="微软雅黑"/>
          <w:i w:val="0"/>
          <w:iCs w:val="0"/>
          <w:caps w:val="0"/>
          <w:spacing w:val="7"/>
          <w:sz w:val="30"/>
          <w:szCs w:val="30"/>
          <w:bdr w:val="none" w:color="auto" w:sz="0" w:space="0"/>
          <w:shd w:val="clear" w:fill="FFFFFF"/>
        </w:rPr>
        <w:t>绍兴市召开全市组织系统半年度工作例会</w:t>
      </w:r>
    </w:p>
    <w:p>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i w:val="0"/>
          <w:iCs w:val="0"/>
          <w:caps w:val="0"/>
          <w:color w:val="000000"/>
          <w:spacing w:val="0"/>
          <w:sz w:val="28"/>
          <w:szCs w:val="28"/>
          <w:shd w:val="clear" w:fill="FFFFFF"/>
        </w:rPr>
      </w:pPr>
      <w:bookmarkStart w:id="0" w:name="_GoBack"/>
      <w:r>
        <w:rPr>
          <w:rFonts w:hint="eastAsia" w:ascii="宋体" w:hAnsi="宋体" w:eastAsia="宋体" w:cs="宋体"/>
          <w:i w:val="0"/>
          <w:iCs w:val="0"/>
          <w:caps w:val="0"/>
          <w:color w:val="000000"/>
          <w:spacing w:val="0"/>
          <w:sz w:val="28"/>
          <w:szCs w:val="28"/>
          <w:shd w:val="clear" w:fill="FFFFFF"/>
          <w:lang w:val="en-US" w:eastAsia="zh-CN"/>
        </w:rPr>
        <w:t>7</w:t>
      </w:r>
      <w:r>
        <w:rPr>
          <w:rFonts w:hint="eastAsia" w:ascii="宋体" w:hAnsi="宋体" w:eastAsia="宋体" w:cs="宋体"/>
          <w:i w:val="0"/>
          <w:iCs w:val="0"/>
          <w:caps w:val="0"/>
          <w:color w:val="000000"/>
          <w:spacing w:val="0"/>
          <w:sz w:val="28"/>
          <w:szCs w:val="28"/>
          <w:shd w:val="clear" w:fill="FFFFFF"/>
        </w:rPr>
        <w:t>月31日上午，绍兴市召开全市组织系统半年度工作例会，深入学习贯彻党的二十届三中全会精神，一体推进落实习近平总书记关于党的建设的重要思想和考察浙江重要讲话、考察绍兴重要指示精神，总结今年以来组织工作，部署下阶段重点任务。市委常委、组织部长谢国民出席会议并讲话，强调要围绕“赓续历史文脉，贯通胆剑血脉，守护红色根脉”，坚持党建引领，聚力“三脉融合”，建强“三支队伍”，奋力谱写新时代胆剑篇组织工作新篇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宋体" w:hAnsi="宋体" w:eastAsia="宋体" w:cs="宋体"/>
          <w:sz w:val="28"/>
          <w:szCs w:val="28"/>
        </w:rPr>
      </w:pPr>
      <w:r>
        <w:rPr>
          <w:rStyle w:val="6"/>
          <w:rFonts w:hint="eastAsia" w:ascii="宋体" w:hAnsi="宋体" w:eastAsia="宋体" w:cs="宋体"/>
          <w:sz w:val="28"/>
          <w:szCs w:val="28"/>
          <w:bdr w:val="none" w:color="auto" w:sz="0" w:space="0"/>
        </w:rPr>
        <w:t>谢国民指出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sz w:val="28"/>
          <w:szCs w:val="28"/>
        </w:rPr>
      </w:pPr>
      <w:r>
        <w:rPr>
          <w:rFonts w:hint="eastAsia" w:ascii="宋体" w:hAnsi="宋体" w:eastAsia="宋体" w:cs="宋体"/>
          <w:sz w:val="28"/>
          <w:szCs w:val="28"/>
          <w:bdr w:val="none" w:color="auto" w:sz="0" w:space="0"/>
        </w:rPr>
        <w:t>今年以来，全市组织系统在市委坚强领导下，扎实推进理论武装、选贤任能、强基固本、育才聚才等各项任务，政治领航铸魂持续深化，党建改革成效持续显现，胆剑血脉特质持续擦亮，抓基层强基础持续过硬，人才发展生态持续优化，组织工作服务保障中心大局更加有力有效。在全面从严治党、全面深化改革背景下，要把握好“知”与“行”、“量”与“质”、“点”与“面”、“条”与“块”、“虚”与“实”等五对关系，创新方法，完善机制，不断推动组织工作守正创新、提质增效、争先创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宋体" w:hAnsi="宋体" w:eastAsia="宋体" w:cs="宋体"/>
          <w:sz w:val="28"/>
          <w:szCs w:val="28"/>
        </w:rPr>
      </w:pPr>
      <w:r>
        <w:rPr>
          <w:rStyle w:val="6"/>
          <w:rFonts w:hint="eastAsia" w:ascii="宋体" w:hAnsi="宋体" w:eastAsia="宋体" w:cs="宋体"/>
          <w:sz w:val="28"/>
          <w:szCs w:val="28"/>
          <w:bdr w:val="none" w:color="auto" w:sz="0" w:space="0"/>
        </w:rPr>
        <w:t>谢国民强调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20"/>
        <w:textAlignment w:val="auto"/>
        <w:rPr>
          <w:rFonts w:hint="eastAsia" w:ascii="宋体" w:hAnsi="宋体" w:eastAsia="宋体" w:cs="宋体"/>
          <w:sz w:val="28"/>
          <w:szCs w:val="28"/>
        </w:rPr>
      </w:pPr>
      <w:r>
        <w:rPr>
          <w:rFonts w:hint="eastAsia" w:ascii="宋体" w:hAnsi="宋体" w:eastAsia="宋体" w:cs="宋体"/>
          <w:sz w:val="28"/>
          <w:szCs w:val="28"/>
          <w:bdr w:val="none" w:color="auto" w:sz="0" w:space="0"/>
        </w:rPr>
        <w:t>学习宣传贯彻党的二十届三中全会精神，是当前和今后一个时期的首要政治任务。全市组织系统要充分认识这次全会的重大意义和核心内涵，学深悟透、真用笃行，找准组织工作结合点发力点，切实把全会精神贯彻落实到具体工作中。要准确把握新征程组织工作新坐标新方位，围绕综合考核优不优、选人用人准不准、人才引育多不多、基层基础牢不牢、特色工作亮不亮，</w:t>
      </w:r>
      <w:r>
        <w:rPr>
          <w:rStyle w:val="6"/>
          <w:rFonts w:hint="eastAsia" w:ascii="宋体" w:hAnsi="宋体" w:eastAsia="宋体" w:cs="宋体"/>
          <w:sz w:val="28"/>
          <w:szCs w:val="28"/>
          <w:bdr w:val="none" w:color="auto" w:sz="0" w:space="0"/>
        </w:rPr>
        <w:t>突出知行合一抓学习教育，</w:t>
      </w:r>
      <w:r>
        <w:rPr>
          <w:rFonts w:hint="eastAsia" w:ascii="宋体" w:hAnsi="宋体" w:eastAsia="宋体" w:cs="宋体"/>
          <w:sz w:val="28"/>
          <w:szCs w:val="28"/>
          <w:bdr w:val="none" w:color="auto" w:sz="0" w:space="0"/>
        </w:rPr>
        <w:t>不断健全固本培元、凝心铸魂的教育体系，推动党的创新理论武装走深走心走实，进一步增强坚定拥护“两个确立”、坚决做到“两个维护”的政治自觉、思想自觉、行动自觉；</w:t>
      </w:r>
      <w:r>
        <w:rPr>
          <w:rStyle w:val="6"/>
          <w:rFonts w:hint="eastAsia" w:ascii="宋体" w:hAnsi="宋体" w:eastAsia="宋体" w:cs="宋体"/>
          <w:sz w:val="28"/>
          <w:szCs w:val="28"/>
          <w:bdr w:val="none" w:color="auto" w:sz="0" w:space="0"/>
        </w:rPr>
        <w:t>突出管人见事抓队伍建设，</w:t>
      </w:r>
      <w:r>
        <w:rPr>
          <w:rFonts w:hint="eastAsia" w:ascii="宋体" w:hAnsi="宋体" w:eastAsia="宋体" w:cs="宋体"/>
          <w:sz w:val="28"/>
          <w:szCs w:val="28"/>
          <w:bdr w:val="none" w:color="auto" w:sz="0" w:space="0"/>
        </w:rPr>
        <w:t>坚持“四个坚持、八个不”选贤任能导向，创新深化“五察五识”机制，着力优化领导班子结构功能，健全完善及时发现、及时奖励、及时使用机制，切实以正确用人导向引领干事创业导向；</w:t>
      </w:r>
      <w:r>
        <w:rPr>
          <w:rStyle w:val="6"/>
          <w:rFonts w:hint="eastAsia" w:ascii="宋体" w:hAnsi="宋体" w:eastAsia="宋体" w:cs="宋体"/>
          <w:sz w:val="28"/>
          <w:szCs w:val="28"/>
          <w:bdr w:val="none" w:color="auto" w:sz="0" w:space="0"/>
        </w:rPr>
        <w:t>突出融合共促抓基层党建，</w:t>
      </w:r>
      <w:r>
        <w:rPr>
          <w:rFonts w:hint="eastAsia" w:ascii="宋体" w:hAnsi="宋体" w:eastAsia="宋体" w:cs="宋体"/>
          <w:sz w:val="28"/>
          <w:szCs w:val="28"/>
          <w:bdr w:val="none" w:color="auto" w:sz="0" w:space="0"/>
        </w:rPr>
        <w:t>扎实推进基层党建争先攀高“8+1”行动，全域打造“枫桥经验”城市版，着力破解基层“小马拉大车”突出问题，不断增强基层党组织政治功能和组织功能；</w:t>
      </w:r>
      <w:r>
        <w:rPr>
          <w:rStyle w:val="6"/>
          <w:rFonts w:hint="eastAsia" w:ascii="宋体" w:hAnsi="宋体" w:eastAsia="宋体" w:cs="宋体"/>
          <w:sz w:val="28"/>
          <w:szCs w:val="28"/>
          <w:bdr w:val="none" w:color="auto" w:sz="0" w:space="0"/>
        </w:rPr>
        <w:t>突出量质并举抓人才工作，</w:t>
      </w:r>
      <w:r>
        <w:rPr>
          <w:rFonts w:hint="eastAsia" w:ascii="宋体" w:hAnsi="宋体" w:eastAsia="宋体" w:cs="宋体"/>
          <w:sz w:val="28"/>
          <w:szCs w:val="28"/>
          <w:bdr w:val="none" w:color="auto" w:sz="0" w:space="0"/>
        </w:rPr>
        <w:t>坚持以“大人才观”全面加强“三支队伍”建设，统筹推进教育科技人才体制机制一体改革，全面落实《绍兴市人才发展促进条例》，着力打造“近悦远来”最友好人才生态；</w:t>
      </w:r>
      <w:r>
        <w:rPr>
          <w:rStyle w:val="6"/>
          <w:rFonts w:hint="eastAsia" w:ascii="宋体" w:hAnsi="宋体" w:eastAsia="宋体" w:cs="宋体"/>
          <w:sz w:val="28"/>
          <w:szCs w:val="28"/>
          <w:bdr w:val="none" w:color="auto" w:sz="0" w:space="0"/>
        </w:rPr>
        <w:t>突出多跨协同抓干部监督，</w:t>
      </w:r>
      <w:r>
        <w:rPr>
          <w:rFonts w:hint="eastAsia" w:ascii="宋体" w:hAnsi="宋体" w:eastAsia="宋体" w:cs="宋体"/>
          <w:sz w:val="28"/>
          <w:szCs w:val="28"/>
          <w:bdr w:val="none" w:color="auto" w:sz="0" w:space="0"/>
        </w:rPr>
        <w:t>坚持党性党风党纪一起抓，完善从严管理监督干部机制，健全干部选拔任用全链条监督闭环，推动“八小时内”管理和“八小时外”监督贯通融合；</w:t>
      </w:r>
      <w:r>
        <w:rPr>
          <w:rStyle w:val="6"/>
          <w:rFonts w:hint="eastAsia" w:ascii="宋体" w:hAnsi="宋体" w:eastAsia="宋体" w:cs="宋体"/>
          <w:sz w:val="28"/>
          <w:szCs w:val="28"/>
          <w:bdr w:val="none" w:color="auto" w:sz="0" w:space="0"/>
        </w:rPr>
        <w:t>突出勤廉并重抓作风纪律，</w:t>
      </w:r>
      <w:r>
        <w:rPr>
          <w:rFonts w:hint="eastAsia" w:ascii="宋体" w:hAnsi="宋体" w:eastAsia="宋体" w:cs="宋体"/>
          <w:sz w:val="28"/>
          <w:szCs w:val="28"/>
          <w:bdr w:val="none" w:color="auto" w:sz="0" w:space="0"/>
        </w:rPr>
        <w:t>聚焦“六个最讲”要求持续加强模范部门和过硬队伍建设，进一步坚定“干事且干净、干净加干事、干事能成事”的勤廉追求。要扎实推进政治领航铸魂、干部“促担当、转作风、提效能”、抓党建促和美乡村建设、人才“留绍·兴绍”等十大行动，着力打造具有绍兴辨识度的组织工作标志性成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宋体" w:hAnsi="宋体" w:eastAsia="宋体" w:cs="宋体"/>
          <w:sz w:val="28"/>
          <w:szCs w:val="28"/>
        </w:rPr>
      </w:pPr>
      <w:r>
        <w:rPr>
          <w:rStyle w:val="6"/>
          <w:rFonts w:hint="eastAsia" w:ascii="宋体" w:hAnsi="宋体" w:eastAsia="宋体" w:cs="宋体"/>
          <w:sz w:val="28"/>
          <w:szCs w:val="28"/>
          <w:bdr w:val="none" w:color="auto" w:sz="0" w:space="0"/>
        </w:rPr>
        <w:t>谢国民要求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50"/>
        <w:textAlignment w:val="auto"/>
        <w:rPr>
          <w:rFonts w:hint="eastAsia" w:ascii="宋体" w:hAnsi="宋体" w:eastAsia="宋体" w:cs="宋体"/>
          <w:sz w:val="28"/>
          <w:szCs w:val="28"/>
        </w:rPr>
      </w:pPr>
      <w:r>
        <w:rPr>
          <w:rFonts w:hint="eastAsia" w:ascii="宋体" w:hAnsi="宋体" w:eastAsia="宋体" w:cs="宋体"/>
          <w:sz w:val="28"/>
          <w:szCs w:val="28"/>
          <w:bdr w:val="none" w:color="auto" w:sz="0" w:space="0"/>
        </w:rPr>
        <w:t>全市组织系统要切实把思想和行动统一到党的二十届三中全会精神上来，结合到省委打造勤廉并重的新时代党建高地部署上来，深化改革创新，强化组织推动，敢作善为抓落实，破冰突围抓改革，久久为功抓效能，奋力交出组织工作高分答卷，在进一步全面深化改革、推动中国式现代化市域实践中展现更强担当，为谱写新时代胆剑篇作出更大贡献。</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000000"/>
          <w:spacing w:val="0"/>
          <w:sz w:val="28"/>
          <w:szCs w:val="28"/>
          <w:shd w:val="clear" w:fill="FFFFFF"/>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5A0F13"/>
    <w:rsid w:val="125A0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2024-08-16T08:46:00Z</dcterms:created>
  <dc:creator>夏雪</dc:creator>
  <cp:lastModifiedBy>夏雪</cp:lastModifiedBy>
  <dcterms:modified xsi:type="dcterms:W3CDTF">2024-08-16T08:48:42Z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